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4C55" w14:textId="2ADA594E" w:rsidR="003D4C31" w:rsidRPr="000048E3" w:rsidRDefault="000048E3" w:rsidP="00B53B24">
      <w:pPr>
        <w:jc w:val="both"/>
        <w:rPr>
          <w:b/>
          <w:bCs/>
          <w:color w:val="FF0000"/>
          <w:sz w:val="28"/>
          <w:szCs w:val="28"/>
        </w:rPr>
      </w:pPr>
      <w:r w:rsidRPr="000048E3">
        <w:rPr>
          <w:b/>
          <w:bCs/>
          <w:color w:val="FF0000"/>
          <w:sz w:val="28"/>
          <w:szCs w:val="28"/>
        </w:rPr>
        <w:t>SPELEN</w:t>
      </w:r>
    </w:p>
    <w:p w14:paraId="06F2BD6C" w14:textId="19C5D6D4" w:rsidR="00E8762F" w:rsidRDefault="00E8762F" w:rsidP="00B53B24">
      <w:pPr>
        <w:jc w:val="both"/>
      </w:pPr>
      <w:r>
        <w:t>1.1. Bij alle speeltuinen een bankje met prullenbak. Bankje, eventueel boombanken. Vogelnestschommel.</w:t>
      </w:r>
    </w:p>
    <w:p w14:paraId="332F9CD2" w14:textId="2C1C93C2" w:rsidR="00E8762F" w:rsidRDefault="00E8762F" w:rsidP="00B53B24">
      <w:pPr>
        <w:jc w:val="both"/>
      </w:pPr>
      <w:r>
        <w:t>1.2. Verouderde speeltuinen.</w:t>
      </w:r>
    </w:p>
    <w:p w14:paraId="17585E5F" w14:textId="6476AFDB" w:rsidR="00E8762F" w:rsidRDefault="00E8762F" w:rsidP="00B53B24">
      <w:pPr>
        <w:jc w:val="both"/>
      </w:pPr>
      <w:r>
        <w:t xml:space="preserve">1.3. Voor oudere kinderen 7+ weinig aan. </w:t>
      </w:r>
    </w:p>
    <w:p w14:paraId="55F00446" w14:textId="39B0CF81" w:rsidR="00E8762F" w:rsidRDefault="00E8762F" w:rsidP="00B53B24">
      <w:pPr>
        <w:jc w:val="both"/>
      </w:pPr>
      <w:r>
        <w:t>1.4. Meer aan de kinderen denken en niet aan het geld!</w:t>
      </w:r>
    </w:p>
    <w:p w14:paraId="7F3E6B7F" w14:textId="12996489" w:rsidR="00E8762F" w:rsidRDefault="00E8762F" w:rsidP="00B53B24">
      <w:pPr>
        <w:jc w:val="both"/>
      </w:pPr>
      <w:r>
        <w:t>1.5. Bankjes langs dr. Wilminkstraat voor bewoners Buitenzorg.</w:t>
      </w:r>
    </w:p>
    <w:p w14:paraId="589EA789" w14:textId="113988FF" w:rsidR="00E8762F" w:rsidRDefault="00E8762F" w:rsidP="00B53B24">
      <w:pPr>
        <w:jc w:val="both"/>
      </w:pPr>
      <w:r>
        <w:t>1.6. Graag speeltuinen voor jong en oud tussen Kastanjelaan/Sportlaan/Populierenlaan/</w:t>
      </w:r>
      <w:proofErr w:type="spellStart"/>
      <w:r>
        <w:t>Grenswoude</w:t>
      </w:r>
      <w:proofErr w:type="spellEnd"/>
      <w:r>
        <w:t>.</w:t>
      </w:r>
    </w:p>
    <w:p w14:paraId="03D16959" w14:textId="064457CD" w:rsidR="00E8762F" w:rsidRDefault="00E8762F" w:rsidP="00B53B24">
      <w:pPr>
        <w:jc w:val="both"/>
      </w:pPr>
      <w:r>
        <w:t xml:space="preserve">1.7. (Natuur) speelplaats attributen op het veld in het midden van </w:t>
      </w:r>
      <w:proofErr w:type="spellStart"/>
      <w:r>
        <w:t>Grenswoude</w:t>
      </w:r>
      <w:proofErr w:type="spellEnd"/>
      <w:r>
        <w:t>, verbinding kind/ouderen (visie Waterrijk).</w:t>
      </w:r>
    </w:p>
    <w:p w14:paraId="36829584" w14:textId="4EBA8090" w:rsidR="00E8762F" w:rsidRDefault="00E8762F" w:rsidP="00B53B24">
      <w:pPr>
        <w:jc w:val="both"/>
      </w:pPr>
      <w:r>
        <w:t>1.8. Afvalbakken, ook voor hondenpoep, niet direct naast bankje i.v.m. stank.</w:t>
      </w:r>
    </w:p>
    <w:p w14:paraId="12EE4A51" w14:textId="67979482" w:rsidR="00E8762F" w:rsidRDefault="00E8762F" w:rsidP="00B53B24">
      <w:pPr>
        <w:jc w:val="both"/>
      </w:pPr>
      <w:r>
        <w:t xml:space="preserve">1.9. Speelplaats vervangen voor </w:t>
      </w:r>
      <w:proofErr w:type="spellStart"/>
      <w:r>
        <w:t>pannaveldje</w:t>
      </w:r>
      <w:proofErr w:type="spellEnd"/>
      <w:r>
        <w:t xml:space="preserve">. </w:t>
      </w:r>
    </w:p>
    <w:p w14:paraId="6DB06777" w14:textId="593FBB7F" w:rsidR="00E8762F" w:rsidRDefault="00E8762F" w:rsidP="00B53B24">
      <w:pPr>
        <w:jc w:val="both"/>
      </w:pPr>
      <w:r>
        <w:t xml:space="preserve">1.10 Vernieuwen speeltuin. Poortje weg dichtmaken i.v.m. gevaarlijke Oostelijke Randweg. </w:t>
      </w:r>
    </w:p>
    <w:p w14:paraId="5600DB98" w14:textId="7504448F" w:rsidR="00E8762F" w:rsidRDefault="00E8762F" w:rsidP="00B53B24">
      <w:pPr>
        <w:jc w:val="both"/>
      </w:pPr>
      <w:r>
        <w:t xml:space="preserve">1.11 Ideeën nodig? Zie land van </w:t>
      </w:r>
      <w:proofErr w:type="spellStart"/>
      <w:r>
        <w:t>Fluwel</w:t>
      </w:r>
      <w:proofErr w:type="spellEnd"/>
      <w:r>
        <w:t xml:space="preserve">, ook zwemwater/meer </w:t>
      </w:r>
    </w:p>
    <w:p w14:paraId="525CA79C" w14:textId="652D82D5" w:rsidR="00E8762F" w:rsidRDefault="00E8762F" w:rsidP="00B53B24">
      <w:pPr>
        <w:jc w:val="both"/>
      </w:pPr>
      <w:r>
        <w:t xml:space="preserve">1.12 Speeltuin Kastanjelaan verbeteren, ook in de Koog. </w:t>
      </w:r>
    </w:p>
    <w:p w14:paraId="286E2BF5" w14:textId="50A65697" w:rsidR="00E8762F" w:rsidRDefault="00E8762F" w:rsidP="00B53B24">
      <w:pPr>
        <w:jc w:val="both"/>
      </w:pPr>
      <w:r>
        <w:t>1.13 Voorbeeld speeltu</w:t>
      </w:r>
      <w:r w:rsidR="000048E3">
        <w:t xml:space="preserve">inen Anna Paulowna. </w:t>
      </w:r>
    </w:p>
    <w:p w14:paraId="088E5030" w14:textId="6BE8F58B" w:rsidR="000048E3" w:rsidRDefault="000048E3" w:rsidP="00B53B24">
      <w:pPr>
        <w:jc w:val="both"/>
      </w:pPr>
      <w:r>
        <w:t xml:space="preserve">1.14 Speeltuin Cederlaan, gemis van glijbaan of schommel voor wat jongere kinderen. </w:t>
      </w:r>
    </w:p>
    <w:p w14:paraId="7D31ABAA" w14:textId="1B225799" w:rsidR="000048E3" w:rsidRDefault="000048E3" w:rsidP="00B53B24">
      <w:pPr>
        <w:jc w:val="both"/>
      </w:pPr>
      <w:r>
        <w:t xml:space="preserve">1.15 Ook in de buurt van Buitenzorg en de nieuwbouw een leuke speeltuin. </w:t>
      </w:r>
    </w:p>
    <w:p w14:paraId="518DE354" w14:textId="0A0F6C20" w:rsidR="000048E3" w:rsidRDefault="000048E3" w:rsidP="00B53B24">
      <w:pPr>
        <w:jc w:val="both"/>
      </w:pPr>
      <w:r>
        <w:t xml:space="preserve">1.16 Grote zandspeelplaats met diverse toestellen </w:t>
      </w:r>
    </w:p>
    <w:p w14:paraId="693FA208" w14:textId="7FD4D8D2" w:rsidR="000048E3" w:rsidRDefault="000048E3" w:rsidP="00B53B24">
      <w:pPr>
        <w:jc w:val="both"/>
      </w:pPr>
      <w:r>
        <w:t xml:space="preserve">1.17 Grote klimspinnen bijv. in de hoek bij </w:t>
      </w:r>
      <w:proofErr w:type="spellStart"/>
      <w:r>
        <w:t>Grenswoude</w:t>
      </w:r>
      <w:proofErr w:type="spellEnd"/>
      <w:r>
        <w:t xml:space="preserve">. </w:t>
      </w:r>
    </w:p>
    <w:p w14:paraId="3CB88E97" w14:textId="54EFCCF3" w:rsidR="000048E3" w:rsidRDefault="000048E3" w:rsidP="00B53B24">
      <w:pPr>
        <w:jc w:val="both"/>
      </w:pPr>
      <w:r>
        <w:t xml:space="preserve">1.18 In Parijs zijn overal speelplekken met bankjes voor vermoeide ouders en ter bevordering van contacten. </w:t>
      </w:r>
    </w:p>
    <w:p w14:paraId="3A5F6BA8" w14:textId="5BBF6381" w:rsidR="000048E3" w:rsidRDefault="000048E3" w:rsidP="00B53B24">
      <w:pPr>
        <w:jc w:val="both"/>
      </w:pPr>
      <w:r>
        <w:t xml:space="preserve">1.19 Park </w:t>
      </w:r>
      <w:proofErr w:type="spellStart"/>
      <w:r>
        <w:t>Koogerkek</w:t>
      </w:r>
      <w:proofErr w:type="spellEnd"/>
      <w:r>
        <w:t xml:space="preserve"> kleine boomstamtoestellen. </w:t>
      </w:r>
    </w:p>
    <w:p w14:paraId="6E97CBA7" w14:textId="16133C5C" w:rsidR="000048E3" w:rsidRDefault="000048E3" w:rsidP="00B53B24">
      <w:pPr>
        <w:jc w:val="both"/>
      </w:pPr>
      <w:r>
        <w:t>1.20 Speelweide leuk maken voor tieners/pubers.</w:t>
      </w:r>
    </w:p>
    <w:p w14:paraId="2F8826A0" w14:textId="3BC32F3F" w:rsidR="000048E3" w:rsidRDefault="000048E3" w:rsidP="00B53B24">
      <w:pPr>
        <w:jc w:val="both"/>
      </w:pPr>
      <w:r>
        <w:t xml:space="preserve">1.21 Speeltuinen vernieuwen, verlichting bij speeltuinen. Veel katten dus geen grote zandbak. Kabelbaan. </w:t>
      </w:r>
    </w:p>
    <w:p w14:paraId="57504454" w14:textId="04B13429" w:rsidR="000048E3" w:rsidRPr="003D4C31" w:rsidRDefault="000048E3" w:rsidP="00B53B24">
      <w:pPr>
        <w:jc w:val="both"/>
      </w:pPr>
      <w:r>
        <w:t xml:space="preserve">1.22 Een tafeltennistafel en schommels in beide speeltuinen. </w:t>
      </w:r>
    </w:p>
    <w:sectPr w:rsidR="000048E3" w:rsidRPr="003D4C31" w:rsidSect="00B861C7">
      <w:pgSz w:w="16838" w:h="11906" w:orient="landscape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CF2"/>
    <w:multiLevelType w:val="hybridMultilevel"/>
    <w:tmpl w:val="02420B6A"/>
    <w:lvl w:ilvl="0" w:tplc="2B9ED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3C1D"/>
    <w:multiLevelType w:val="hybridMultilevel"/>
    <w:tmpl w:val="A9CEC3D8"/>
    <w:lvl w:ilvl="0" w:tplc="CD1E8212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79285">
    <w:abstractNumId w:val="0"/>
  </w:num>
  <w:num w:numId="2" w16cid:durableId="202566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C7"/>
    <w:rsid w:val="000048E3"/>
    <w:rsid w:val="000C5626"/>
    <w:rsid w:val="002E502F"/>
    <w:rsid w:val="003D4C31"/>
    <w:rsid w:val="0046166A"/>
    <w:rsid w:val="004C4E8F"/>
    <w:rsid w:val="008A2ECA"/>
    <w:rsid w:val="008F6E3C"/>
    <w:rsid w:val="00B53B24"/>
    <w:rsid w:val="00B861C7"/>
    <w:rsid w:val="00BE5F39"/>
    <w:rsid w:val="00C65953"/>
    <w:rsid w:val="00DB035C"/>
    <w:rsid w:val="00E8762F"/>
    <w:rsid w:val="00F2239D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E7ED"/>
  <w15:chartTrackingRefBased/>
  <w15:docId w15:val="{D49184EB-2FEF-4990-8E18-41F9E5A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9D"/>
    <w:pPr>
      <w:widowControl w:val="0"/>
      <w:spacing w:line="276" w:lineRule="auto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2239D"/>
    <w:pPr>
      <w:outlineLvl w:val="0"/>
    </w:pPr>
    <w:rPr>
      <w:rFonts w:eastAsiaTheme="majorEastAsia" w:cstheme="majorBidi"/>
      <w:b/>
      <w:color w:val="00629B"/>
      <w:sz w:val="24"/>
      <w:szCs w:val="32"/>
    </w:rPr>
  </w:style>
  <w:style w:type="paragraph" w:styleId="Kop2">
    <w:name w:val="heading 2"/>
    <w:aliases w:val="Opsommingsteken"/>
    <w:basedOn w:val="Standaard"/>
    <w:next w:val="Standaard"/>
    <w:link w:val="Kop2Char"/>
    <w:uiPriority w:val="9"/>
    <w:unhideWhenUsed/>
    <w:qFormat/>
    <w:rsid w:val="00F2239D"/>
    <w:pPr>
      <w:numPr>
        <w:numId w:val="2"/>
      </w:numPr>
      <w:tabs>
        <w:tab w:val="left" w:pos="284"/>
      </w:tabs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Opsommingsteken Char"/>
    <w:basedOn w:val="Standaardalinea-lettertype"/>
    <w:link w:val="Kop2"/>
    <w:uiPriority w:val="9"/>
    <w:rsid w:val="00F2239D"/>
    <w:rPr>
      <w:rFonts w:ascii="Arial" w:eastAsiaTheme="majorEastAsia" w:hAnsi="Arial" w:cstheme="majorBidi"/>
      <w:color w:val="000000" w:themeColor="text1"/>
      <w:sz w:val="2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2239D"/>
    <w:rPr>
      <w:rFonts w:ascii="Arial" w:eastAsiaTheme="majorEastAsia" w:hAnsi="Arial" w:cstheme="majorBidi"/>
      <w:b/>
      <w:color w:val="00629B"/>
      <w:sz w:val="24"/>
      <w:szCs w:val="32"/>
    </w:rPr>
  </w:style>
  <w:style w:type="table" w:styleId="Tabelraster">
    <w:name w:val="Table Grid"/>
    <w:basedOn w:val="Standaardtabel"/>
    <w:uiPriority w:val="39"/>
    <w:rsid w:val="00B8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HHWLD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Maat</dc:creator>
  <cp:keywords/>
  <dc:description/>
  <cp:lastModifiedBy>Marlies Maat</cp:lastModifiedBy>
  <cp:revision>2</cp:revision>
  <dcterms:created xsi:type="dcterms:W3CDTF">2024-01-08T10:13:00Z</dcterms:created>
  <dcterms:modified xsi:type="dcterms:W3CDTF">2024-01-08T10:13:00Z</dcterms:modified>
</cp:coreProperties>
</file>